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68" w:rsidRPr="00C23F3B" w:rsidRDefault="003D1468" w:rsidP="003D1468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 w:val="26"/>
          <w:szCs w:val="26"/>
        </w:rPr>
      </w:pPr>
      <w:r w:rsidRPr="00C23F3B">
        <w:rPr>
          <w:b/>
          <w:spacing w:val="-4"/>
          <w:sz w:val="26"/>
          <w:szCs w:val="26"/>
        </w:rPr>
        <w:t>PHỤ LỤC VI</w:t>
      </w:r>
    </w:p>
    <w:p w:rsidR="003D1468" w:rsidRPr="00C23F3B" w:rsidRDefault="003D1468" w:rsidP="003D1468">
      <w:pPr>
        <w:tabs>
          <w:tab w:val="right" w:leader="dot" w:pos="8640"/>
        </w:tabs>
        <w:spacing w:after="240" w:line="240" w:lineRule="auto"/>
        <w:jc w:val="center"/>
        <w:rPr>
          <w:spacing w:val="-4"/>
          <w:sz w:val="26"/>
          <w:szCs w:val="26"/>
        </w:rPr>
      </w:pPr>
      <w:bookmarkStart w:id="0" w:name="chuong_phuluc_6_name"/>
      <w:r w:rsidRPr="00C23F3B">
        <w:rPr>
          <w:spacing w:val="-4"/>
          <w:sz w:val="26"/>
          <w:szCs w:val="26"/>
        </w:rPr>
        <w:t>MẪU BÁO CÁO QUÁ TRÌNH LƯU HÀNH THUỐC THÚ Y</w:t>
      </w:r>
      <w:bookmarkEnd w:id="0"/>
      <w:r w:rsidRPr="00C23F3B">
        <w:rPr>
          <w:spacing w:val="-4"/>
          <w:sz w:val="26"/>
          <w:szCs w:val="26"/>
        </w:rPr>
        <w:br/>
      </w:r>
      <w:r w:rsidRPr="00C23F3B">
        <w:rPr>
          <w:i/>
          <w:spacing w:val="-4"/>
          <w:sz w:val="26"/>
          <w:szCs w:val="26"/>
        </w:rPr>
        <w:t>(Ban hành kèm theo Thông tư số 13/2016/TT-BNNPTNT ngày 02 tháng 6 năm 2016 của Bộ trưởng Bộ Nông nghiệp và Phát triển nông thôn)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jc w:val="center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BÁO CÁO QUÁ TRÌNH LƯU HÀNH THUỐC THÚ Y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jc w:val="center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(Từ khi được cấp giấy chứng nhận lưu hành đến khi đăng ký gia hạn)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1. Tên tổ chức, cá nhân đăng ký lưu hành: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Địa chỉ: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Số điện thoại: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Số Fax: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2. Tên sản phẩm, số đăng ký đã được cấp: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3. Dạng bào chế của sản phẩm: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4. Hoạt chất, hàm lượng hoạt chất: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5. Lưu hành trên thị trường: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24"/>
        <w:gridCol w:w="1357"/>
        <w:gridCol w:w="3841"/>
        <w:gridCol w:w="1374"/>
      </w:tblGrid>
      <w:tr w:rsidR="003D1468" w:rsidRPr="00C23F3B" w:rsidTr="004A648F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</w:tr>
    </w:tbl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Vi phạm chất lượng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24"/>
        <w:gridCol w:w="1357"/>
        <w:gridCol w:w="3841"/>
        <w:gridCol w:w="1374"/>
      </w:tblGrid>
      <w:tr w:rsidR="003D1468" w:rsidRPr="00C23F3B" w:rsidTr="004A648F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</w:tr>
    </w:tbl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Nếu có thi ghi rõ: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Số lần sai phạm: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Loại vi phạm: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6. Vi phạm quy chế, quy định liên quan đến đăng ký lưu hành thuốc thú y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24"/>
        <w:gridCol w:w="1357"/>
        <w:gridCol w:w="3841"/>
        <w:gridCol w:w="1374"/>
      </w:tblGrid>
      <w:tr w:rsidR="003D1468" w:rsidRPr="00C23F3B" w:rsidTr="004A648F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</w:tr>
    </w:tbl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Nếu có thì ghi rõ: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Số lần sai phạm: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Loại vi phạm: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7. Thay đổi trong thời gian giấy phép lưu hành còn hiệu lực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24"/>
        <w:gridCol w:w="1357"/>
        <w:gridCol w:w="3841"/>
        <w:gridCol w:w="1374"/>
      </w:tblGrid>
      <w:tr w:rsidR="003D1468" w:rsidRPr="00C23F3B" w:rsidTr="004A648F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</w:tr>
    </w:tbl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Nếu có thay đổi thì phải gửi kèm theo bản sao công văn cho phép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8. Thay đổi khi đăng ký lại (giấy phép lưu hành gần hết hoặc hết hiệu lực)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24"/>
        <w:gridCol w:w="1357"/>
        <w:gridCol w:w="3841"/>
        <w:gridCol w:w="1374"/>
      </w:tblGrid>
      <w:tr w:rsidR="003D1468" w:rsidRPr="00C23F3B" w:rsidTr="004A648F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</w:tr>
    </w:tbl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Nếu có thay đổi thì phải ghi rõ nội dung thay đổi so với hồ sơ đăng ký đã được duyệt: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jc w:val="both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Nếu không có thay đổi thì phải cam kết không có bất kỳ sự thay đổi nào so với hồ sơ đăng ký đã được duyệt.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jc w:val="both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9. Những ý kiến khác từ khách hàng về sản phẩm thuốc thú y khi lưu hành trên thị trường:</w:t>
      </w:r>
    </w:p>
    <w:p w:rsidR="003D1468" w:rsidRPr="00C23F3B" w:rsidRDefault="003D1468" w:rsidP="003D1468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3D1468" w:rsidRPr="00C23F3B" w:rsidTr="004A648F">
        <w:tc>
          <w:tcPr>
            <w:tcW w:w="4428" w:type="dxa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4428" w:type="dxa"/>
          </w:tcPr>
          <w:p w:rsidR="003D1468" w:rsidRPr="00C23F3B" w:rsidRDefault="003D1468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ĐẠI DIỆN TỔ CHỨC, CÁ NHÂN</w:t>
            </w:r>
            <w:r w:rsidRPr="00C23F3B">
              <w:rPr>
                <w:spacing w:val="-4"/>
                <w:sz w:val="24"/>
                <w:szCs w:val="24"/>
              </w:rPr>
              <w:br/>
            </w:r>
            <w:r w:rsidRPr="00C23F3B">
              <w:rPr>
                <w:i/>
                <w:spacing w:val="-4"/>
                <w:sz w:val="24"/>
                <w:szCs w:val="24"/>
              </w:rPr>
              <w:t>(Ký, ghi rõ họ tên và đóng dấu)</w:t>
            </w:r>
          </w:p>
        </w:tc>
      </w:tr>
    </w:tbl>
    <w:p w:rsidR="003D1468" w:rsidRPr="00C23F3B" w:rsidRDefault="003D1468" w:rsidP="003D1468">
      <w:pPr>
        <w:tabs>
          <w:tab w:val="right" w:leader="dot" w:pos="8640"/>
        </w:tabs>
        <w:spacing w:before="120" w:after="120" w:line="240" w:lineRule="auto"/>
        <w:rPr>
          <w:spacing w:val="-4"/>
        </w:rPr>
      </w:pPr>
    </w:p>
    <w:p w:rsidR="00BC212C" w:rsidRPr="003D1468" w:rsidRDefault="00BC212C" w:rsidP="003D1468"/>
    <w:sectPr w:rsidR="00BC212C" w:rsidRPr="003D1468" w:rsidSect="00E177BF">
      <w:footnotePr>
        <w:numStart w:val="32"/>
      </w:footnotePr>
      <w:type w:val="continuous"/>
      <w:pgSz w:w="12240" w:h="15840"/>
      <w:pgMar w:top="540" w:right="126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4C" w:rsidRDefault="0094044C" w:rsidP="004D7D3F">
      <w:pPr>
        <w:spacing w:after="0" w:line="240" w:lineRule="auto"/>
      </w:pPr>
      <w:r>
        <w:separator/>
      </w:r>
    </w:p>
  </w:endnote>
  <w:endnote w:type="continuationSeparator" w:id="1">
    <w:p w:rsidR="0094044C" w:rsidRDefault="0094044C" w:rsidP="004D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4C" w:rsidRDefault="0094044C" w:rsidP="004D7D3F">
      <w:pPr>
        <w:spacing w:after="0" w:line="240" w:lineRule="auto"/>
      </w:pPr>
      <w:r>
        <w:separator/>
      </w:r>
    </w:p>
  </w:footnote>
  <w:footnote w:type="continuationSeparator" w:id="1">
    <w:p w:rsidR="0094044C" w:rsidRDefault="0094044C" w:rsidP="004D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numStart w:val="32"/>
    <w:footnote w:id="0"/>
    <w:footnote w:id="1"/>
  </w:footnotePr>
  <w:endnotePr>
    <w:endnote w:id="0"/>
    <w:endnote w:id="1"/>
  </w:endnotePr>
  <w:compat/>
  <w:rsids>
    <w:rsidRoot w:val="004D7D3F"/>
    <w:rsid w:val="003D1468"/>
    <w:rsid w:val="004D7D3F"/>
    <w:rsid w:val="005E4125"/>
    <w:rsid w:val="0082138B"/>
    <w:rsid w:val="0094044C"/>
    <w:rsid w:val="00BC212C"/>
    <w:rsid w:val="00BD4CE2"/>
    <w:rsid w:val="00E1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3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4D7D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D3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EC144-714B-4DC2-921A-BAAA1C7ED2F4}"/>
</file>

<file path=customXml/itemProps2.xml><?xml version="1.0" encoding="utf-8"?>
<ds:datastoreItem xmlns:ds="http://schemas.openxmlformats.org/officeDocument/2006/customXml" ds:itemID="{753ADCBF-E471-4825-9BFE-B4FF13B673B7}"/>
</file>

<file path=customXml/itemProps3.xml><?xml version="1.0" encoding="utf-8"?>
<ds:datastoreItem xmlns:ds="http://schemas.openxmlformats.org/officeDocument/2006/customXml" ds:itemID="{96BCA0DE-D6E4-4960-8354-559CC58B8E5C}"/>
</file>

<file path=customXml/itemProps4.xml><?xml version="1.0" encoding="utf-8"?>
<ds:datastoreItem xmlns:ds="http://schemas.openxmlformats.org/officeDocument/2006/customXml" ds:itemID="{BB94DC9C-56AA-4DFF-B887-3720916C6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2019-07-16T03:11:00Z</cp:lastPrinted>
  <dcterms:created xsi:type="dcterms:W3CDTF">2019-07-16T03:12:00Z</dcterms:created>
  <dcterms:modified xsi:type="dcterms:W3CDTF">2019-07-16T03:12:00Z</dcterms:modified>
</cp:coreProperties>
</file>